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5" w:rsidRDefault="00CA4625" w:rsidP="00004D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услуг/работ, оказываемых управляющей организацией (общей для всех домов под управлением) на 2013-2014 гг.</w:t>
      </w:r>
    </w:p>
    <w:tbl>
      <w:tblPr>
        <w:tblW w:w="973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6"/>
        <w:gridCol w:w="16"/>
        <w:gridCol w:w="23"/>
        <w:gridCol w:w="16"/>
        <w:gridCol w:w="35"/>
        <w:gridCol w:w="7"/>
        <w:gridCol w:w="26"/>
        <w:gridCol w:w="2817"/>
        <w:gridCol w:w="524"/>
        <w:gridCol w:w="48"/>
        <w:gridCol w:w="2053"/>
        <w:gridCol w:w="8"/>
      </w:tblGrid>
      <w:tr w:rsidR="00CA4625" w:rsidRPr="00130583" w:rsidTr="00B262F3">
        <w:trPr>
          <w:trHeight w:val="1110"/>
        </w:trPr>
        <w:tc>
          <w:tcPr>
            <w:tcW w:w="4263" w:type="dxa"/>
            <w:gridSpan w:val="6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8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43" w:type="dxa"/>
            <w:gridSpan w:val="2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83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633" w:type="dxa"/>
            <w:gridSpan w:val="4"/>
          </w:tcPr>
          <w:p w:rsidR="00CA4625" w:rsidRPr="00130583" w:rsidRDefault="00CA4625" w:rsidP="00B26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583">
              <w:rPr>
                <w:rFonts w:ascii="Times New Roman" w:hAnsi="Times New Roman"/>
                <w:b/>
                <w:sz w:val="28"/>
                <w:szCs w:val="28"/>
              </w:rPr>
              <w:t>Стоимость на 1м2 общей площади (руб. в месяц)</w:t>
            </w:r>
          </w:p>
        </w:tc>
      </w:tr>
      <w:tr w:rsidR="00CA4625" w:rsidRPr="00130583" w:rsidTr="00B262F3">
        <w:trPr>
          <w:gridAfter w:val="1"/>
          <w:wAfter w:w="8" w:type="dxa"/>
          <w:trHeight w:val="345"/>
        </w:trPr>
        <w:tc>
          <w:tcPr>
            <w:tcW w:w="9731" w:type="dxa"/>
            <w:gridSpan w:val="11"/>
          </w:tcPr>
          <w:p w:rsidR="00CA4625" w:rsidRPr="00130583" w:rsidRDefault="00CA4625" w:rsidP="00B262F3">
            <w:pPr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583">
              <w:rPr>
                <w:rFonts w:ascii="Times New Roman" w:hAnsi="Times New Roman"/>
                <w:b/>
                <w:sz w:val="24"/>
                <w:szCs w:val="24"/>
              </w:rPr>
              <w:t>Работы по содержанию помещений общего пользования, входящих в состав общего имущества МКД</w:t>
            </w:r>
          </w:p>
        </w:tc>
      </w:tr>
      <w:tr w:rsidR="00CA4625" w:rsidRPr="00130583" w:rsidTr="00B262F3">
        <w:trPr>
          <w:gridAfter w:val="1"/>
          <w:wAfter w:w="8" w:type="dxa"/>
          <w:trHeight w:val="1260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Сухая и влажная уборка лестничных площадок и маршей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нижних 3-х этажей- ежедневно, выше 3-х этажей – 3 раза в неделю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от 0 до 2,54</w:t>
            </w:r>
          </w:p>
        </w:tc>
      </w:tr>
      <w:tr w:rsidR="00CA4625" w:rsidRPr="00130583" w:rsidTr="00B262F3">
        <w:trPr>
          <w:gridAfter w:val="1"/>
          <w:wAfter w:w="8" w:type="dxa"/>
          <w:trHeight w:val="1260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1080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1515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Влажная протирка, подоконников, отопительных приборов, перил, оконных решеток, шкафов электросчетчиков, почтовых ящиков, дверей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257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690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Очистка систем защиты от грязи. Уборка крыльца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570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Дератизация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CA4625" w:rsidRPr="00130583" w:rsidTr="00B262F3">
        <w:trPr>
          <w:gridAfter w:val="1"/>
          <w:wAfter w:w="8" w:type="dxa"/>
          <w:trHeight w:val="315"/>
        </w:trPr>
        <w:tc>
          <w:tcPr>
            <w:tcW w:w="9731" w:type="dxa"/>
            <w:gridSpan w:val="11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583">
              <w:rPr>
                <w:rFonts w:ascii="Times New Roman" w:hAnsi="Times New Roman"/>
                <w:b/>
                <w:sz w:val="24"/>
                <w:szCs w:val="24"/>
              </w:rPr>
              <w:t>Работы по содержанию земельного участка, на котором расположен МКД</w:t>
            </w:r>
          </w:p>
        </w:tc>
      </w:tr>
      <w:tr w:rsidR="00CA4625" w:rsidRPr="00130583" w:rsidTr="00B262F3">
        <w:trPr>
          <w:gridAfter w:val="1"/>
          <w:wAfter w:w="8" w:type="dxa"/>
          <w:trHeight w:val="765"/>
        </w:trPr>
        <w:tc>
          <w:tcPr>
            <w:tcW w:w="420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Подметание и уборка земельного участка, площадки перед входом в подъезд в теплый период</w:t>
            </w:r>
          </w:p>
        </w:tc>
        <w:tc>
          <w:tcPr>
            <w:tcW w:w="2901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от 6,03 до 6,83</w:t>
            </w:r>
          </w:p>
        </w:tc>
      </w:tr>
      <w:tr w:rsidR="00CA4625" w:rsidRPr="00130583" w:rsidTr="00B262F3">
        <w:trPr>
          <w:gridAfter w:val="1"/>
          <w:wAfter w:w="8" w:type="dxa"/>
          <w:trHeight w:val="435"/>
        </w:trPr>
        <w:tc>
          <w:tcPr>
            <w:tcW w:w="420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Уборка мусора с газонов</w:t>
            </w:r>
          </w:p>
        </w:tc>
        <w:tc>
          <w:tcPr>
            <w:tcW w:w="2901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2 суток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480"/>
        </w:trPr>
        <w:tc>
          <w:tcPr>
            <w:tcW w:w="420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Уборка на контейнерных площадках</w:t>
            </w:r>
          </w:p>
        </w:tc>
        <w:tc>
          <w:tcPr>
            <w:tcW w:w="2901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435"/>
        </w:trPr>
        <w:tc>
          <w:tcPr>
            <w:tcW w:w="420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901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690"/>
        </w:trPr>
        <w:tc>
          <w:tcPr>
            <w:tcW w:w="420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2901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660"/>
        </w:trPr>
        <w:tc>
          <w:tcPr>
            <w:tcW w:w="420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Подметание территории в дни без снега</w:t>
            </w:r>
          </w:p>
        </w:tc>
        <w:tc>
          <w:tcPr>
            <w:tcW w:w="2901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2 суток</w:t>
            </w:r>
          </w:p>
        </w:tc>
        <w:tc>
          <w:tcPr>
            <w:tcW w:w="2625" w:type="dxa"/>
            <w:gridSpan w:val="3"/>
            <w:vMerge w:val="restart"/>
            <w:tcBorders>
              <w:top w:val="nil"/>
            </w:tcBorders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525"/>
        </w:trPr>
        <w:tc>
          <w:tcPr>
            <w:tcW w:w="420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Сдвигание свежевыпавшего снега при снегопаде</w:t>
            </w:r>
          </w:p>
        </w:tc>
        <w:tc>
          <w:tcPr>
            <w:tcW w:w="2901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2 часов после окончания снегопада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495"/>
        </w:trPr>
        <w:tc>
          <w:tcPr>
            <w:tcW w:w="420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901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не позднее 3 суток со дня образования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570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во время гололеда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885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выше 5 см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252"/>
        </w:trPr>
        <w:tc>
          <w:tcPr>
            <w:tcW w:w="4221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Скос травы с газонов</w:t>
            </w:r>
          </w:p>
        </w:tc>
        <w:tc>
          <w:tcPr>
            <w:tcW w:w="2885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3 раза в сезон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360"/>
        </w:trPr>
        <w:tc>
          <w:tcPr>
            <w:tcW w:w="9731" w:type="dxa"/>
            <w:gridSpan w:val="11"/>
          </w:tcPr>
          <w:p w:rsidR="00CA4625" w:rsidRPr="00130583" w:rsidRDefault="00CA4625" w:rsidP="00B262F3">
            <w:pPr>
              <w:tabs>
                <w:tab w:val="left" w:pos="35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583">
              <w:rPr>
                <w:rFonts w:ascii="Times New Roman" w:hAnsi="Times New Roman"/>
                <w:b/>
                <w:sz w:val="24"/>
                <w:szCs w:val="24"/>
              </w:rPr>
              <w:t>Сбор, вывоз и утилизация ТБО</w:t>
            </w:r>
          </w:p>
        </w:tc>
      </w:tr>
      <w:tr w:rsidR="00CA4625" w:rsidRPr="00130583" w:rsidTr="00B262F3">
        <w:trPr>
          <w:gridAfter w:val="1"/>
          <w:wAfter w:w="8" w:type="dxa"/>
          <w:trHeight w:val="1110"/>
        </w:trPr>
        <w:tc>
          <w:tcPr>
            <w:tcW w:w="4166" w:type="dxa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Выполнение работ по обеспечению сбора, вывоза ТБО</w:t>
            </w:r>
          </w:p>
        </w:tc>
        <w:tc>
          <w:tcPr>
            <w:tcW w:w="2940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 графику, с установленной периодичностью, не менее 1 раза в день</w:t>
            </w:r>
          </w:p>
        </w:tc>
        <w:tc>
          <w:tcPr>
            <w:tcW w:w="262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CA4625" w:rsidRPr="00130583" w:rsidTr="00B262F3">
        <w:trPr>
          <w:gridAfter w:val="1"/>
          <w:wAfter w:w="8" w:type="dxa"/>
          <w:trHeight w:val="255"/>
        </w:trPr>
        <w:tc>
          <w:tcPr>
            <w:tcW w:w="4166" w:type="dxa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Выполнение работ по обеспечению сбора, вывоза крупногабаритных отходов</w:t>
            </w:r>
          </w:p>
        </w:tc>
        <w:tc>
          <w:tcPr>
            <w:tcW w:w="2940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 графику, с установленной периодичностью, не менее 1 раза в неделю</w:t>
            </w:r>
          </w:p>
        </w:tc>
        <w:tc>
          <w:tcPr>
            <w:tcW w:w="262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CA4625" w:rsidRPr="00130583" w:rsidTr="00B262F3">
        <w:trPr>
          <w:gridAfter w:val="1"/>
          <w:wAfter w:w="8" w:type="dxa"/>
          <w:trHeight w:val="255"/>
        </w:trPr>
        <w:tc>
          <w:tcPr>
            <w:tcW w:w="4166" w:type="dxa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Выполнение работ по обеспечению утилизации ТБО и крупногабаритных отходов</w:t>
            </w:r>
          </w:p>
        </w:tc>
        <w:tc>
          <w:tcPr>
            <w:tcW w:w="2940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2625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CA4625" w:rsidRPr="00130583" w:rsidTr="00B262F3">
        <w:trPr>
          <w:gridAfter w:val="1"/>
          <w:wAfter w:w="8" w:type="dxa"/>
          <w:trHeight w:val="495"/>
        </w:trPr>
        <w:tc>
          <w:tcPr>
            <w:tcW w:w="9731" w:type="dxa"/>
            <w:gridSpan w:val="11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583">
              <w:rPr>
                <w:rFonts w:ascii="Times New Roman" w:hAnsi="Times New Roman"/>
                <w:b/>
                <w:sz w:val="24"/>
                <w:szCs w:val="24"/>
              </w:rPr>
              <w:t>Работы по проверке и осмотру несущих конструкций МКД к сезонной эксплуатации</w:t>
            </w:r>
          </w:p>
        </w:tc>
      </w:tr>
      <w:tr w:rsidR="00CA4625" w:rsidRPr="00130583" w:rsidTr="00B262F3">
        <w:trPr>
          <w:gridAfter w:val="1"/>
          <w:wAfter w:w="8" w:type="dxa"/>
          <w:trHeight w:val="540"/>
        </w:trPr>
        <w:tc>
          <w:tcPr>
            <w:tcW w:w="4166" w:type="dxa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Проведение осмотров, выявление повреждений и нарушений конструкций и устранение мелких неисправностей</w:t>
            </w:r>
          </w:p>
        </w:tc>
        <w:tc>
          <w:tcPr>
            <w:tcW w:w="2940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 графику, не реже 2 раза в год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от 0,11 до 0,30</w:t>
            </w:r>
          </w:p>
        </w:tc>
      </w:tr>
      <w:tr w:rsidR="00CA4625" w:rsidRPr="00130583" w:rsidTr="00B262F3">
        <w:trPr>
          <w:gridAfter w:val="1"/>
          <w:wAfter w:w="8" w:type="dxa"/>
          <w:trHeight w:val="420"/>
        </w:trPr>
        <w:tc>
          <w:tcPr>
            <w:tcW w:w="4166" w:type="dxa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Уборка чердачного и подвального помещения</w:t>
            </w:r>
          </w:p>
        </w:tc>
        <w:tc>
          <w:tcPr>
            <w:tcW w:w="2940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360"/>
        </w:trPr>
        <w:tc>
          <w:tcPr>
            <w:tcW w:w="9731" w:type="dxa"/>
            <w:gridSpan w:val="11"/>
          </w:tcPr>
          <w:p w:rsidR="00CA4625" w:rsidRPr="00130583" w:rsidRDefault="00CA4625" w:rsidP="00B262F3">
            <w:pPr>
              <w:tabs>
                <w:tab w:val="left" w:pos="42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583">
              <w:rPr>
                <w:rFonts w:ascii="Times New Roman" w:hAnsi="Times New Roman"/>
                <w:b/>
                <w:sz w:val="24"/>
                <w:szCs w:val="24"/>
              </w:rPr>
              <w:t>Работы по подготовке систем инженерно-технического обеспечения, входящих в состав общего имущества в МКД, к сезонной эксплуатации МКД</w:t>
            </w:r>
          </w:p>
        </w:tc>
      </w:tr>
      <w:tr w:rsidR="00CA4625" w:rsidRPr="00130583" w:rsidTr="00B262F3">
        <w:trPr>
          <w:gridAfter w:val="1"/>
          <w:wAfter w:w="8" w:type="dxa"/>
          <w:trHeight w:val="420"/>
        </w:trPr>
        <w:tc>
          <w:tcPr>
            <w:tcW w:w="4166" w:type="dxa"/>
            <w:tcBorders>
              <w:top w:val="nil"/>
            </w:tcBorders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Проведение осмотра, выполнение комплекса работ по подготовки систем отопления, водоснабжения, водоотведения к сезонной эксплуатации</w:t>
            </w:r>
          </w:p>
        </w:tc>
        <w:tc>
          <w:tcPr>
            <w:tcW w:w="2940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по графику, не реже 2 раза в год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от 2,45 до 3,82</w:t>
            </w:r>
          </w:p>
        </w:tc>
      </w:tr>
      <w:tr w:rsidR="00CA4625" w:rsidRPr="00130583" w:rsidTr="00B262F3">
        <w:trPr>
          <w:gridAfter w:val="1"/>
          <w:wAfter w:w="8" w:type="dxa"/>
          <w:trHeight w:val="450"/>
        </w:trPr>
        <w:tc>
          <w:tcPr>
            <w:tcW w:w="4166" w:type="dxa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940" w:type="dxa"/>
            <w:gridSpan w:val="7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25" w:type="dxa"/>
            <w:gridSpan w:val="3"/>
            <w:vMerge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570"/>
        </w:trPr>
        <w:tc>
          <w:tcPr>
            <w:tcW w:w="4182" w:type="dxa"/>
            <w:gridSpan w:val="2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6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456"/>
        </w:trPr>
        <w:tc>
          <w:tcPr>
            <w:tcW w:w="9731" w:type="dxa"/>
            <w:gridSpan w:val="11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583">
              <w:rPr>
                <w:rFonts w:ascii="Times New Roman" w:hAnsi="Times New Roman"/>
                <w:b/>
                <w:sz w:val="24"/>
                <w:szCs w:val="24"/>
              </w:rPr>
              <w:t>Текущий ремонт общего имущества МКД</w:t>
            </w:r>
          </w:p>
        </w:tc>
      </w:tr>
      <w:tr w:rsidR="00CA4625" w:rsidRPr="00130583" w:rsidTr="00B262F3">
        <w:trPr>
          <w:gridAfter w:val="1"/>
          <w:wAfter w:w="8" w:type="dxa"/>
          <w:trHeight w:val="270"/>
        </w:trPr>
        <w:tc>
          <w:tcPr>
            <w:tcW w:w="4256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Выполнение работ согласно плану по текущему ремонту</w:t>
            </w:r>
          </w:p>
        </w:tc>
        <w:tc>
          <w:tcPr>
            <w:tcW w:w="3374" w:type="dxa"/>
            <w:gridSpan w:val="4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от 0 до 5,64</w:t>
            </w:r>
          </w:p>
        </w:tc>
      </w:tr>
      <w:tr w:rsidR="00CA4625" w:rsidRPr="00130583" w:rsidTr="00B262F3">
        <w:trPr>
          <w:gridAfter w:val="1"/>
          <w:wAfter w:w="8" w:type="dxa"/>
          <w:trHeight w:val="505"/>
        </w:trPr>
        <w:tc>
          <w:tcPr>
            <w:tcW w:w="9731" w:type="dxa"/>
            <w:gridSpan w:val="11"/>
            <w:vAlign w:val="center"/>
          </w:tcPr>
          <w:p w:rsidR="00CA4625" w:rsidRPr="00130583" w:rsidRDefault="00CA4625" w:rsidP="00B262F3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b/>
                <w:sz w:val="24"/>
                <w:szCs w:val="24"/>
              </w:rPr>
              <w:t>Обеспечение устранения аварий и неисправностей по заявкам</w:t>
            </w:r>
          </w:p>
        </w:tc>
      </w:tr>
      <w:tr w:rsidR="00CA4625" w:rsidRPr="00130583" w:rsidTr="00B262F3">
        <w:trPr>
          <w:gridAfter w:val="1"/>
          <w:wAfter w:w="8" w:type="dxa"/>
          <w:trHeight w:val="270"/>
        </w:trPr>
        <w:tc>
          <w:tcPr>
            <w:tcW w:w="4256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Содержание аварийно-диспетчерской службы</w:t>
            </w:r>
          </w:p>
        </w:tc>
        <w:tc>
          <w:tcPr>
            <w:tcW w:w="3422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от 0,86 до 1,42</w:t>
            </w:r>
          </w:p>
        </w:tc>
      </w:tr>
      <w:tr w:rsidR="00CA4625" w:rsidRPr="00130583" w:rsidTr="00B262F3">
        <w:trPr>
          <w:gridAfter w:val="1"/>
          <w:wAfter w:w="8" w:type="dxa"/>
          <w:trHeight w:val="285"/>
        </w:trPr>
        <w:tc>
          <w:tcPr>
            <w:tcW w:w="4256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Выполнение заявок населения</w:t>
            </w:r>
          </w:p>
        </w:tc>
        <w:tc>
          <w:tcPr>
            <w:tcW w:w="3422" w:type="dxa"/>
            <w:gridSpan w:val="5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577F6B">
        <w:trPr>
          <w:gridAfter w:val="1"/>
          <w:wAfter w:w="8" w:type="dxa"/>
          <w:trHeight w:val="285"/>
        </w:trPr>
        <w:tc>
          <w:tcPr>
            <w:tcW w:w="9731" w:type="dxa"/>
            <w:gridSpan w:val="11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583">
              <w:rPr>
                <w:rFonts w:ascii="Times New Roman" w:hAnsi="Times New Roman"/>
                <w:b/>
                <w:sz w:val="24"/>
                <w:szCs w:val="24"/>
              </w:rPr>
              <w:t>Услуги, обеспечивающие надлежащее содержание дома</w:t>
            </w:r>
          </w:p>
        </w:tc>
      </w:tr>
      <w:tr w:rsidR="00CA4625" w:rsidRPr="00130583" w:rsidTr="00B262F3">
        <w:trPr>
          <w:gridAfter w:val="1"/>
          <w:wAfter w:w="8" w:type="dxa"/>
          <w:trHeight w:val="285"/>
        </w:trPr>
        <w:tc>
          <w:tcPr>
            <w:tcW w:w="4289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Выполнение работ по управлению МКД</w:t>
            </w:r>
          </w:p>
        </w:tc>
        <w:tc>
          <w:tcPr>
            <w:tcW w:w="3389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2053" w:type="dxa"/>
            <w:vMerge w:val="restart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от 1,11 до 1,83</w:t>
            </w:r>
          </w:p>
        </w:tc>
      </w:tr>
      <w:tr w:rsidR="00CA4625" w:rsidRPr="00130583" w:rsidTr="00B262F3">
        <w:trPr>
          <w:gridAfter w:val="1"/>
          <w:wAfter w:w="8" w:type="dxa"/>
          <w:trHeight w:val="315"/>
        </w:trPr>
        <w:tc>
          <w:tcPr>
            <w:tcW w:w="4289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Выполнение работ по начислению и сбору платы за содержание и ремонт общего имущества</w:t>
            </w:r>
          </w:p>
        </w:tc>
        <w:tc>
          <w:tcPr>
            <w:tcW w:w="3389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2053" w:type="dxa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210"/>
        </w:trPr>
        <w:tc>
          <w:tcPr>
            <w:tcW w:w="4289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Сбор, обновление и хранение информации о собственниках жилого помещения</w:t>
            </w:r>
          </w:p>
        </w:tc>
        <w:tc>
          <w:tcPr>
            <w:tcW w:w="3389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2053" w:type="dxa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25" w:rsidRPr="00130583" w:rsidTr="00B262F3">
        <w:trPr>
          <w:gridAfter w:val="1"/>
          <w:wAfter w:w="8" w:type="dxa"/>
          <w:trHeight w:val="345"/>
        </w:trPr>
        <w:tc>
          <w:tcPr>
            <w:tcW w:w="4289" w:type="dxa"/>
            <w:gridSpan w:val="7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83">
              <w:rPr>
                <w:rFonts w:ascii="Times New Roman" w:hAnsi="Times New Roman"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  <w:tc>
          <w:tcPr>
            <w:tcW w:w="3389" w:type="dxa"/>
            <w:gridSpan w:val="3"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CA4625" w:rsidRPr="00130583" w:rsidRDefault="00CA4625" w:rsidP="00B2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25" w:rsidRPr="00004DED" w:rsidRDefault="00CA4625" w:rsidP="00004DED">
      <w:pPr>
        <w:jc w:val="both"/>
        <w:rPr>
          <w:rFonts w:ascii="Times New Roman" w:hAnsi="Times New Roman"/>
          <w:sz w:val="28"/>
          <w:szCs w:val="28"/>
        </w:rPr>
      </w:pPr>
    </w:p>
    <w:sectPr w:rsidR="00CA4625" w:rsidRPr="00004DED" w:rsidSect="00B262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DED"/>
    <w:rsid w:val="00004DED"/>
    <w:rsid w:val="000F6F0A"/>
    <w:rsid w:val="00130583"/>
    <w:rsid w:val="001D7558"/>
    <w:rsid w:val="002148B7"/>
    <w:rsid w:val="00577F6B"/>
    <w:rsid w:val="00637A10"/>
    <w:rsid w:val="006A1EF6"/>
    <w:rsid w:val="007F4AF0"/>
    <w:rsid w:val="00832DD6"/>
    <w:rsid w:val="009B31A8"/>
    <w:rsid w:val="00AE5E9B"/>
    <w:rsid w:val="00B262F3"/>
    <w:rsid w:val="00CA4625"/>
    <w:rsid w:val="00CD57A5"/>
    <w:rsid w:val="00CE4C80"/>
    <w:rsid w:val="00DC3EAE"/>
    <w:rsid w:val="00F7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532</Words>
  <Characters>3035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услуг/работ, оказываемых управляющей организацией (общей для всех домов под управлением) на 2013-2014 гг</dc:title>
  <dc:subject/>
  <dc:creator>OrnUser07</dc:creator>
  <cp:keywords/>
  <dc:description/>
  <cp:lastModifiedBy>OrnUser02</cp:lastModifiedBy>
  <cp:revision>2</cp:revision>
  <cp:lastPrinted>2014-04-25T01:21:00Z</cp:lastPrinted>
  <dcterms:created xsi:type="dcterms:W3CDTF">2014-11-30T23:33:00Z</dcterms:created>
  <dcterms:modified xsi:type="dcterms:W3CDTF">2014-11-30T23:33:00Z</dcterms:modified>
</cp:coreProperties>
</file>